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AD4" w:rsidRPr="00323DA9" w:rsidRDefault="001B6AD4" w:rsidP="002D00B6">
      <w:pPr>
        <w:spacing w:line="480" w:lineRule="auto"/>
        <w:ind w:firstLine="720"/>
        <w:jc w:val="center"/>
        <w:rPr>
          <w:rFonts w:ascii="Times New Roman" w:hAnsi="Times New Roman" w:cs="Times New Roman"/>
          <w:b/>
          <w:bCs/>
          <w:color w:val="222222"/>
          <w:sz w:val="24"/>
          <w:szCs w:val="24"/>
          <w:shd w:val="clear" w:color="auto" w:fill="FFFFFF"/>
        </w:rPr>
      </w:pPr>
    </w:p>
    <w:p w:rsidR="001B6AD4" w:rsidRPr="00323DA9" w:rsidRDefault="001B6AD4" w:rsidP="001B6AD4">
      <w:pPr>
        <w:tabs>
          <w:tab w:val="left" w:pos="4080"/>
          <w:tab w:val="center" w:pos="5040"/>
        </w:tabs>
        <w:spacing w:line="480" w:lineRule="auto"/>
        <w:jc w:val="center"/>
        <w:rPr>
          <w:rFonts w:ascii="Times New Roman" w:hAnsi="Times New Roman" w:cs="Times New Roman"/>
          <w:b/>
          <w:bCs/>
          <w:sz w:val="24"/>
          <w:szCs w:val="24"/>
        </w:rPr>
      </w:pPr>
    </w:p>
    <w:p w:rsidR="001B6AD4" w:rsidRPr="00323DA9" w:rsidRDefault="001B6AD4" w:rsidP="001B6AD4">
      <w:pPr>
        <w:tabs>
          <w:tab w:val="left" w:pos="4080"/>
          <w:tab w:val="center" w:pos="5040"/>
        </w:tabs>
        <w:spacing w:line="480" w:lineRule="auto"/>
        <w:jc w:val="center"/>
        <w:rPr>
          <w:rFonts w:ascii="Times New Roman" w:hAnsi="Times New Roman" w:cs="Times New Roman"/>
          <w:b/>
          <w:bCs/>
          <w:sz w:val="24"/>
          <w:szCs w:val="24"/>
        </w:rPr>
      </w:pPr>
    </w:p>
    <w:p w:rsidR="001B6AD4" w:rsidRPr="00323DA9" w:rsidRDefault="001B6AD4" w:rsidP="001B6AD4">
      <w:pPr>
        <w:tabs>
          <w:tab w:val="left" w:pos="4080"/>
          <w:tab w:val="center" w:pos="5040"/>
        </w:tabs>
        <w:spacing w:line="480" w:lineRule="auto"/>
        <w:jc w:val="center"/>
        <w:rPr>
          <w:rFonts w:ascii="Times New Roman" w:hAnsi="Times New Roman" w:cs="Times New Roman"/>
          <w:b/>
          <w:bCs/>
          <w:sz w:val="24"/>
          <w:szCs w:val="24"/>
        </w:rPr>
      </w:pPr>
    </w:p>
    <w:p w:rsidR="001B6AD4" w:rsidRPr="00323DA9" w:rsidRDefault="001B6AD4" w:rsidP="001B6AD4">
      <w:pPr>
        <w:tabs>
          <w:tab w:val="left" w:pos="4080"/>
          <w:tab w:val="center" w:pos="5040"/>
        </w:tabs>
        <w:spacing w:line="480" w:lineRule="auto"/>
        <w:jc w:val="center"/>
        <w:rPr>
          <w:rFonts w:ascii="Times New Roman" w:hAnsi="Times New Roman" w:cs="Times New Roman"/>
          <w:b/>
          <w:bCs/>
          <w:sz w:val="24"/>
          <w:szCs w:val="24"/>
        </w:rPr>
      </w:pPr>
    </w:p>
    <w:p w:rsidR="001B6AD4" w:rsidRPr="00323DA9" w:rsidRDefault="006F14E8" w:rsidP="001B6AD4">
      <w:pPr>
        <w:tabs>
          <w:tab w:val="left" w:pos="4080"/>
          <w:tab w:val="center" w:pos="5040"/>
        </w:tabs>
        <w:spacing w:line="480" w:lineRule="auto"/>
        <w:jc w:val="center"/>
        <w:rPr>
          <w:rFonts w:ascii="Times New Roman" w:hAnsi="Times New Roman" w:cs="Times New Roman"/>
          <w:b/>
          <w:bCs/>
          <w:sz w:val="24"/>
          <w:szCs w:val="24"/>
        </w:rPr>
      </w:pPr>
      <w:r w:rsidRPr="00323DA9">
        <w:rPr>
          <w:rFonts w:ascii="Times New Roman" w:hAnsi="Times New Roman" w:cs="Times New Roman"/>
          <w:b/>
          <w:bCs/>
          <w:sz w:val="24"/>
          <w:szCs w:val="24"/>
        </w:rPr>
        <w:t>Embryonic Gene Testing</w:t>
      </w:r>
    </w:p>
    <w:p w:rsidR="001B6AD4" w:rsidRDefault="001B6AD4" w:rsidP="001B6AD4">
      <w:pPr>
        <w:spacing w:line="480" w:lineRule="auto"/>
        <w:jc w:val="center"/>
        <w:rPr>
          <w:rFonts w:ascii="Times New Roman" w:hAnsi="Times New Roman" w:cs="Times New Roman"/>
          <w:sz w:val="24"/>
          <w:szCs w:val="24"/>
        </w:rPr>
      </w:pPr>
    </w:p>
    <w:p w:rsidR="00CC0832" w:rsidRPr="00323DA9" w:rsidRDefault="00CC0832" w:rsidP="001B6AD4">
      <w:pPr>
        <w:spacing w:line="480" w:lineRule="auto"/>
        <w:jc w:val="center"/>
        <w:rPr>
          <w:rFonts w:ascii="Times New Roman" w:hAnsi="Times New Roman" w:cs="Times New Roman"/>
          <w:sz w:val="24"/>
          <w:szCs w:val="24"/>
        </w:rPr>
      </w:pPr>
    </w:p>
    <w:p w:rsidR="001B6AD4" w:rsidRPr="00323DA9" w:rsidRDefault="006F14E8" w:rsidP="001B6AD4">
      <w:pPr>
        <w:spacing w:line="480" w:lineRule="auto"/>
        <w:jc w:val="center"/>
        <w:rPr>
          <w:rFonts w:ascii="Times New Roman" w:hAnsi="Times New Roman" w:cs="Times New Roman"/>
          <w:sz w:val="24"/>
          <w:szCs w:val="24"/>
        </w:rPr>
      </w:pPr>
      <w:r w:rsidRPr="00323DA9">
        <w:rPr>
          <w:rFonts w:ascii="Times New Roman" w:hAnsi="Times New Roman" w:cs="Times New Roman"/>
          <w:sz w:val="24"/>
          <w:szCs w:val="24"/>
        </w:rPr>
        <w:t>Student Name</w:t>
      </w:r>
    </w:p>
    <w:p w:rsidR="001B6AD4" w:rsidRPr="00323DA9" w:rsidRDefault="006F14E8" w:rsidP="001B6AD4">
      <w:pPr>
        <w:spacing w:line="480" w:lineRule="auto"/>
        <w:jc w:val="center"/>
        <w:rPr>
          <w:rFonts w:ascii="Times New Roman" w:hAnsi="Times New Roman" w:cs="Times New Roman"/>
          <w:sz w:val="24"/>
          <w:szCs w:val="24"/>
        </w:rPr>
      </w:pPr>
      <w:r w:rsidRPr="00323DA9">
        <w:rPr>
          <w:rFonts w:ascii="Times New Roman" w:hAnsi="Times New Roman" w:cs="Times New Roman"/>
          <w:sz w:val="24"/>
          <w:szCs w:val="24"/>
        </w:rPr>
        <w:t>Institution of Affiliation</w:t>
      </w:r>
    </w:p>
    <w:p w:rsidR="001B6AD4" w:rsidRPr="00323DA9" w:rsidRDefault="006F14E8" w:rsidP="001B6AD4">
      <w:pPr>
        <w:spacing w:line="480" w:lineRule="auto"/>
        <w:jc w:val="center"/>
        <w:rPr>
          <w:rFonts w:ascii="Times New Roman" w:hAnsi="Times New Roman" w:cs="Times New Roman"/>
          <w:sz w:val="24"/>
          <w:szCs w:val="24"/>
        </w:rPr>
      </w:pPr>
      <w:r w:rsidRPr="00323DA9">
        <w:rPr>
          <w:rFonts w:ascii="Times New Roman" w:hAnsi="Times New Roman" w:cs="Times New Roman"/>
          <w:sz w:val="24"/>
          <w:szCs w:val="24"/>
        </w:rPr>
        <w:t>Professor</w:t>
      </w:r>
    </w:p>
    <w:p w:rsidR="001B6AD4" w:rsidRPr="00323DA9" w:rsidRDefault="006F14E8" w:rsidP="001B6AD4">
      <w:pPr>
        <w:spacing w:line="480" w:lineRule="auto"/>
        <w:jc w:val="center"/>
        <w:rPr>
          <w:rFonts w:ascii="Times New Roman" w:hAnsi="Times New Roman" w:cs="Times New Roman"/>
          <w:sz w:val="24"/>
          <w:szCs w:val="24"/>
        </w:rPr>
      </w:pPr>
      <w:r w:rsidRPr="00323DA9">
        <w:rPr>
          <w:rFonts w:ascii="Times New Roman" w:hAnsi="Times New Roman" w:cs="Times New Roman"/>
          <w:sz w:val="24"/>
          <w:szCs w:val="24"/>
        </w:rPr>
        <w:t>Date</w:t>
      </w:r>
    </w:p>
    <w:p w:rsidR="001B6AD4" w:rsidRPr="00323DA9" w:rsidRDefault="001B6AD4" w:rsidP="001B6AD4">
      <w:pPr>
        <w:spacing w:line="480" w:lineRule="auto"/>
        <w:ind w:firstLine="720"/>
        <w:jc w:val="center"/>
        <w:rPr>
          <w:rFonts w:ascii="Times New Roman" w:hAnsi="Times New Roman" w:cs="Times New Roman"/>
          <w:b/>
          <w:bCs/>
          <w:sz w:val="24"/>
          <w:szCs w:val="24"/>
        </w:rPr>
      </w:pPr>
    </w:p>
    <w:p w:rsidR="001B6AD4" w:rsidRPr="00323DA9" w:rsidRDefault="001B6AD4" w:rsidP="002D00B6">
      <w:pPr>
        <w:spacing w:line="480" w:lineRule="auto"/>
        <w:ind w:firstLine="720"/>
        <w:jc w:val="center"/>
        <w:rPr>
          <w:rFonts w:ascii="Times New Roman" w:hAnsi="Times New Roman" w:cs="Times New Roman"/>
          <w:b/>
          <w:bCs/>
          <w:color w:val="222222"/>
          <w:sz w:val="24"/>
          <w:szCs w:val="24"/>
          <w:shd w:val="clear" w:color="auto" w:fill="FFFFFF"/>
        </w:rPr>
      </w:pPr>
    </w:p>
    <w:p w:rsidR="001B6AD4" w:rsidRPr="00323DA9" w:rsidRDefault="001B6AD4" w:rsidP="002D00B6">
      <w:pPr>
        <w:spacing w:line="480" w:lineRule="auto"/>
        <w:ind w:firstLine="720"/>
        <w:jc w:val="center"/>
        <w:rPr>
          <w:rFonts w:ascii="Times New Roman" w:hAnsi="Times New Roman" w:cs="Times New Roman"/>
          <w:b/>
          <w:bCs/>
          <w:color w:val="222222"/>
          <w:sz w:val="24"/>
          <w:szCs w:val="24"/>
          <w:shd w:val="clear" w:color="auto" w:fill="FFFFFF"/>
        </w:rPr>
      </w:pPr>
    </w:p>
    <w:p w:rsidR="001B6AD4" w:rsidRPr="00323DA9" w:rsidRDefault="001B6AD4" w:rsidP="002D00B6">
      <w:pPr>
        <w:spacing w:line="480" w:lineRule="auto"/>
        <w:ind w:firstLine="720"/>
        <w:jc w:val="center"/>
        <w:rPr>
          <w:rFonts w:ascii="Times New Roman" w:hAnsi="Times New Roman" w:cs="Times New Roman"/>
          <w:b/>
          <w:bCs/>
          <w:color w:val="222222"/>
          <w:sz w:val="24"/>
          <w:szCs w:val="24"/>
          <w:shd w:val="clear" w:color="auto" w:fill="FFFFFF"/>
        </w:rPr>
      </w:pPr>
    </w:p>
    <w:p w:rsidR="00485738" w:rsidRDefault="00485738" w:rsidP="002D00B6">
      <w:pPr>
        <w:spacing w:line="480" w:lineRule="auto"/>
        <w:ind w:firstLine="720"/>
        <w:jc w:val="center"/>
        <w:rPr>
          <w:rFonts w:ascii="Times New Roman" w:hAnsi="Times New Roman" w:cs="Times New Roman"/>
          <w:b/>
          <w:bCs/>
          <w:color w:val="222222"/>
          <w:sz w:val="24"/>
          <w:szCs w:val="24"/>
          <w:shd w:val="clear" w:color="auto" w:fill="FFFFFF"/>
        </w:rPr>
      </w:pPr>
    </w:p>
    <w:p w:rsidR="00CC0832" w:rsidRPr="00323DA9" w:rsidRDefault="00CC0832" w:rsidP="002D00B6">
      <w:pPr>
        <w:spacing w:line="480" w:lineRule="auto"/>
        <w:ind w:firstLine="720"/>
        <w:jc w:val="center"/>
        <w:rPr>
          <w:rFonts w:ascii="Times New Roman" w:hAnsi="Times New Roman" w:cs="Times New Roman"/>
          <w:b/>
          <w:bCs/>
          <w:color w:val="222222"/>
          <w:sz w:val="24"/>
          <w:szCs w:val="24"/>
          <w:shd w:val="clear" w:color="auto" w:fill="FFFFFF"/>
        </w:rPr>
      </w:pPr>
    </w:p>
    <w:p w:rsidR="002D00B6" w:rsidRPr="00323DA9" w:rsidRDefault="006F14E8" w:rsidP="002D00B6">
      <w:pPr>
        <w:spacing w:line="480" w:lineRule="auto"/>
        <w:ind w:firstLine="720"/>
        <w:jc w:val="center"/>
        <w:rPr>
          <w:rFonts w:ascii="Times New Roman" w:hAnsi="Times New Roman" w:cs="Times New Roman"/>
          <w:b/>
          <w:bCs/>
          <w:color w:val="222222"/>
          <w:sz w:val="24"/>
          <w:szCs w:val="24"/>
          <w:shd w:val="clear" w:color="auto" w:fill="FFFFFF"/>
        </w:rPr>
      </w:pPr>
      <w:r w:rsidRPr="00323DA9">
        <w:rPr>
          <w:rFonts w:ascii="Times New Roman" w:hAnsi="Times New Roman" w:cs="Times New Roman"/>
          <w:b/>
          <w:bCs/>
          <w:color w:val="222222"/>
          <w:sz w:val="24"/>
          <w:szCs w:val="24"/>
          <w:shd w:val="clear" w:color="auto" w:fill="FFFFFF"/>
        </w:rPr>
        <w:lastRenderedPageBreak/>
        <w:t>Embryonic gene testing</w:t>
      </w:r>
    </w:p>
    <w:p w:rsidR="008E7B4E" w:rsidRPr="00323DA9" w:rsidRDefault="006F14E8" w:rsidP="002D00B6">
      <w:pPr>
        <w:spacing w:line="480" w:lineRule="auto"/>
        <w:ind w:firstLine="720"/>
        <w:rPr>
          <w:rFonts w:ascii="Times New Roman" w:hAnsi="Times New Roman" w:cs="Times New Roman"/>
          <w:color w:val="222222"/>
          <w:sz w:val="24"/>
          <w:szCs w:val="24"/>
          <w:shd w:val="clear" w:color="auto" w:fill="FFFFFF"/>
        </w:rPr>
      </w:pPr>
      <w:r w:rsidRPr="00323DA9">
        <w:rPr>
          <w:rFonts w:ascii="Times New Roman" w:hAnsi="Times New Roman" w:cs="Times New Roman"/>
          <w:color w:val="222222"/>
          <w:sz w:val="24"/>
          <w:szCs w:val="24"/>
          <w:shd w:val="clear" w:color="auto" w:fill="FFFFFF"/>
        </w:rPr>
        <w:t xml:space="preserve">Preimplantation genetic testing takes a look at embryos in the IVF process before a possible transfer to a </w:t>
      </w:r>
      <w:r w:rsidR="009A6A89" w:rsidRPr="00323DA9">
        <w:rPr>
          <w:rFonts w:ascii="Times New Roman" w:hAnsi="Times New Roman" w:cs="Times New Roman"/>
          <w:color w:val="222222"/>
          <w:sz w:val="24"/>
          <w:szCs w:val="24"/>
          <w:shd w:val="clear" w:color="auto" w:fill="FFFFFF"/>
        </w:rPr>
        <w:t>woman’s</w:t>
      </w:r>
      <w:r w:rsidRPr="00323DA9">
        <w:rPr>
          <w:rFonts w:ascii="Times New Roman" w:hAnsi="Times New Roman" w:cs="Times New Roman"/>
          <w:color w:val="222222"/>
          <w:sz w:val="24"/>
          <w:szCs w:val="24"/>
          <w:shd w:val="clear" w:color="auto" w:fill="FFFFFF"/>
        </w:rPr>
        <w:t xml:space="preserve"> uterus for a range of genetic problems that may cause the failure of </w:t>
      </w:r>
      <w:r w:rsidR="009A6A89" w:rsidRPr="00323DA9">
        <w:rPr>
          <w:rFonts w:ascii="Times New Roman" w:hAnsi="Times New Roman" w:cs="Times New Roman"/>
          <w:color w:val="222222"/>
          <w:sz w:val="24"/>
          <w:szCs w:val="24"/>
          <w:shd w:val="clear" w:color="auto" w:fill="FFFFFF"/>
        </w:rPr>
        <w:t xml:space="preserve">implantation, </w:t>
      </w:r>
      <w:r w:rsidRPr="00323DA9">
        <w:rPr>
          <w:rFonts w:ascii="Times New Roman" w:hAnsi="Times New Roman" w:cs="Times New Roman"/>
          <w:color w:val="222222"/>
          <w:sz w:val="24"/>
          <w:szCs w:val="24"/>
          <w:shd w:val="clear" w:color="auto" w:fill="FFFFFF"/>
        </w:rPr>
        <w:t>congenital disabilities in a child or even miscarriage. The effects include having an extra or missing chromosome in the embryo. There are three types of PG</w:t>
      </w:r>
      <w:r w:rsidR="001518F3" w:rsidRPr="00323DA9">
        <w:rPr>
          <w:rFonts w:ascii="Times New Roman" w:hAnsi="Times New Roman" w:cs="Times New Roman"/>
          <w:color w:val="222222"/>
          <w:sz w:val="24"/>
          <w:szCs w:val="24"/>
          <w:shd w:val="clear" w:color="auto" w:fill="FFFFFF"/>
        </w:rPr>
        <w:t>D</w:t>
      </w:r>
      <w:r w:rsidR="00042346" w:rsidRPr="00323DA9">
        <w:rPr>
          <w:rFonts w:ascii="Times New Roman" w:hAnsi="Times New Roman" w:cs="Times New Roman"/>
          <w:color w:val="222222"/>
          <w:sz w:val="24"/>
          <w:szCs w:val="24"/>
          <w:shd w:val="clear" w:color="auto" w:fill="FFFFFF"/>
        </w:rPr>
        <w:t xml:space="preserve">tests. Embryologists use PGD to find </w:t>
      </w:r>
      <w:r w:rsidR="009A6A89" w:rsidRPr="00323DA9">
        <w:rPr>
          <w:rFonts w:ascii="Times New Roman" w:hAnsi="Times New Roman" w:cs="Times New Roman"/>
          <w:color w:val="222222"/>
          <w:sz w:val="24"/>
          <w:szCs w:val="24"/>
          <w:shd w:val="clear" w:color="auto" w:fill="FFFFFF"/>
        </w:rPr>
        <w:t>genetic</w:t>
      </w:r>
      <w:r w:rsidR="00042346" w:rsidRPr="00323DA9">
        <w:rPr>
          <w:rFonts w:ascii="Times New Roman" w:hAnsi="Times New Roman" w:cs="Times New Roman"/>
          <w:color w:val="222222"/>
          <w:sz w:val="24"/>
          <w:szCs w:val="24"/>
          <w:shd w:val="clear" w:color="auto" w:fill="FFFFFF"/>
        </w:rPr>
        <w:t xml:space="preserve"> defects in embryos at the IVF process so that the embryos will not be transferred to a </w:t>
      </w:r>
      <w:r w:rsidR="009A6A89" w:rsidRPr="00323DA9">
        <w:rPr>
          <w:rFonts w:ascii="Times New Roman" w:hAnsi="Times New Roman" w:cs="Times New Roman"/>
          <w:color w:val="222222"/>
          <w:sz w:val="24"/>
          <w:szCs w:val="24"/>
          <w:shd w:val="clear" w:color="auto" w:fill="FFFFFF"/>
        </w:rPr>
        <w:t>woman’s</w:t>
      </w:r>
      <w:r w:rsidR="00042346" w:rsidRPr="00323DA9">
        <w:rPr>
          <w:rFonts w:ascii="Times New Roman" w:hAnsi="Times New Roman" w:cs="Times New Roman"/>
          <w:color w:val="222222"/>
          <w:sz w:val="24"/>
          <w:szCs w:val="24"/>
          <w:shd w:val="clear" w:color="auto" w:fill="FFFFFF"/>
        </w:rPr>
        <w:t xml:space="preserve"> uterus for pregnancy</w:t>
      </w:r>
      <w:r w:rsidR="004C0656">
        <w:rPr>
          <w:rFonts w:ascii="Times New Roman" w:hAnsi="Times New Roman" w:cs="Times New Roman"/>
          <w:color w:val="222222"/>
          <w:sz w:val="24"/>
          <w:szCs w:val="24"/>
          <w:shd w:val="clear" w:color="auto" w:fill="FFFFFF"/>
        </w:rPr>
        <w:t>.</w:t>
      </w:r>
    </w:p>
    <w:p w:rsidR="009E757C" w:rsidRPr="00323DA9" w:rsidRDefault="006F14E8" w:rsidP="00CC0832">
      <w:pPr>
        <w:spacing w:line="480" w:lineRule="auto"/>
        <w:jc w:val="center"/>
        <w:rPr>
          <w:rFonts w:ascii="Times New Roman" w:hAnsi="Times New Roman" w:cs="Times New Roman"/>
          <w:b/>
          <w:bCs/>
          <w:sz w:val="24"/>
          <w:szCs w:val="24"/>
        </w:rPr>
      </w:pPr>
      <w:r w:rsidRPr="00323DA9">
        <w:rPr>
          <w:rFonts w:ascii="Times New Roman" w:hAnsi="Times New Roman" w:cs="Times New Roman"/>
          <w:b/>
          <w:bCs/>
          <w:color w:val="222222"/>
          <w:sz w:val="24"/>
          <w:szCs w:val="24"/>
          <w:shd w:val="clear" w:color="auto" w:fill="FFFFFF"/>
        </w:rPr>
        <w:t xml:space="preserve">Modern </w:t>
      </w:r>
      <w:r w:rsidR="00CC0832" w:rsidRPr="00323DA9">
        <w:rPr>
          <w:rFonts w:ascii="Times New Roman" w:hAnsi="Times New Roman" w:cs="Times New Roman"/>
          <w:b/>
          <w:bCs/>
          <w:color w:val="222222"/>
          <w:sz w:val="24"/>
          <w:szCs w:val="24"/>
          <w:shd w:val="clear" w:color="auto" w:fill="FFFFFF"/>
        </w:rPr>
        <w:t xml:space="preserve">Genetics Can Prevent The Tragedy Of A Life Doomed By Heredity; Embryos Can Now Be Screened For Some Genetic Diseases. </w:t>
      </w:r>
      <w:r w:rsidRPr="00323DA9">
        <w:rPr>
          <w:rFonts w:ascii="Times New Roman" w:hAnsi="Times New Roman" w:cs="Times New Roman"/>
          <w:b/>
          <w:bCs/>
          <w:color w:val="222222"/>
          <w:sz w:val="24"/>
          <w:szCs w:val="24"/>
          <w:shd w:val="clear" w:color="auto" w:fill="FFFFFF"/>
        </w:rPr>
        <w:t xml:space="preserve">But </w:t>
      </w:r>
      <w:r w:rsidR="00CC0832" w:rsidRPr="00323DA9">
        <w:rPr>
          <w:rFonts w:ascii="Times New Roman" w:hAnsi="Times New Roman" w:cs="Times New Roman"/>
          <w:b/>
          <w:bCs/>
          <w:color w:val="222222"/>
          <w:sz w:val="24"/>
          <w:szCs w:val="24"/>
          <w:shd w:val="clear" w:color="auto" w:fill="FFFFFF"/>
        </w:rPr>
        <w:t>What Constitutes A Disease?</w:t>
      </w:r>
    </w:p>
    <w:p w:rsidR="008A57D1" w:rsidRPr="00323DA9" w:rsidRDefault="006F14E8" w:rsidP="009E757C">
      <w:pPr>
        <w:spacing w:line="480" w:lineRule="auto"/>
        <w:ind w:firstLine="720"/>
        <w:rPr>
          <w:rFonts w:ascii="Times New Roman" w:hAnsi="Times New Roman" w:cs="Times New Roman"/>
          <w:sz w:val="24"/>
          <w:szCs w:val="24"/>
        </w:rPr>
      </w:pPr>
      <w:r w:rsidRPr="00323DA9">
        <w:rPr>
          <w:rFonts w:ascii="Times New Roman" w:hAnsi="Times New Roman" w:cs="Times New Roman"/>
          <w:sz w:val="24"/>
          <w:szCs w:val="24"/>
        </w:rPr>
        <w:t>Genetic</w:t>
      </w:r>
      <w:r w:rsidR="00F23B8E" w:rsidRPr="00323DA9">
        <w:rPr>
          <w:rFonts w:ascii="Times New Roman" w:hAnsi="Times New Roman" w:cs="Times New Roman"/>
          <w:sz w:val="24"/>
          <w:szCs w:val="24"/>
        </w:rPr>
        <w:t xml:space="preserve"> diseases may include disorders of single genes, for example, autosomal </w:t>
      </w:r>
      <w:r w:rsidRPr="00323DA9">
        <w:rPr>
          <w:rFonts w:ascii="Times New Roman" w:hAnsi="Times New Roman" w:cs="Times New Roman"/>
          <w:sz w:val="24"/>
          <w:szCs w:val="24"/>
        </w:rPr>
        <w:t>dominant, autosomal</w:t>
      </w:r>
      <w:r w:rsidR="00F23B8E" w:rsidRPr="00323DA9">
        <w:rPr>
          <w:rFonts w:ascii="Times New Roman" w:hAnsi="Times New Roman" w:cs="Times New Roman"/>
          <w:sz w:val="24"/>
          <w:szCs w:val="24"/>
        </w:rPr>
        <w:t xml:space="preserve"> recessive, y-linked, x-linked recessive, and mitochondria as well as a polygenic and multifactorial disorder. Mitochondrial and chromosomal are the other two genetic disorders. Notably, the ethical issue, in this case, is the disease that is wort</w:t>
      </w:r>
      <w:r w:rsidR="00AF4641" w:rsidRPr="00323DA9">
        <w:rPr>
          <w:rFonts w:ascii="Times New Roman" w:hAnsi="Times New Roman" w:cs="Times New Roman"/>
          <w:sz w:val="24"/>
          <w:szCs w:val="24"/>
        </w:rPr>
        <w:t>h</w:t>
      </w:r>
      <w:r w:rsidR="00F23B8E" w:rsidRPr="00323DA9">
        <w:rPr>
          <w:rFonts w:ascii="Times New Roman" w:hAnsi="Times New Roman" w:cs="Times New Roman"/>
          <w:sz w:val="24"/>
          <w:szCs w:val="24"/>
        </w:rPr>
        <w:t xml:space="preserve">y enough in killing a </w:t>
      </w:r>
      <w:r w:rsidR="00AF4641" w:rsidRPr="00323DA9">
        <w:rPr>
          <w:rFonts w:ascii="Times New Roman" w:hAnsi="Times New Roman" w:cs="Times New Roman"/>
          <w:sz w:val="24"/>
          <w:szCs w:val="24"/>
        </w:rPr>
        <w:t>fetus</w:t>
      </w:r>
      <w:r w:rsidR="00F23B8E" w:rsidRPr="00323DA9">
        <w:rPr>
          <w:rFonts w:ascii="Times New Roman" w:hAnsi="Times New Roman" w:cs="Times New Roman"/>
          <w:sz w:val="24"/>
          <w:szCs w:val="24"/>
        </w:rPr>
        <w:t xml:space="preserve"> to prevent it from getting or having a disease</w:t>
      </w:r>
      <w:r w:rsidR="004C0656">
        <w:rPr>
          <w:rFonts w:ascii="Times New Roman" w:hAnsi="Times New Roman" w:cs="Times New Roman"/>
          <w:sz w:val="24"/>
          <w:szCs w:val="24"/>
        </w:rPr>
        <w:t xml:space="preserve">. </w:t>
      </w:r>
      <w:r w:rsidR="00F23B8E" w:rsidRPr="00323DA9">
        <w:rPr>
          <w:rFonts w:ascii="Times New Roman" w:hAnsi="Times New Roman" w:cs="Times New Roman"/>
          <w:sz w:val="24"/>
          <w:szCs w:val="24"/>
        </w:rPr>
        <w:t xml:space="preserve">There are no set guidelines for the disorders to be </w:t>
      </w:r>
      <w:r w:rsidR="00AF4641" w:rsidRPr="00323DA9">
        <w:rPr>
          <w:rFonts w:ascii="Times New Roman" w:hAnsi="Times New Roman" w:cs="Times New Roman"/>
          <w:sz w:val="24"/>
          <w:szCs w:val="24"/>
        </w:rPr>
        <w:t>included.</w:t>
      </w:r>
      <w:r w:rsidR="00F23B8E" w:rsidRPr="00323DA9">
        <w:rPr>
          <w:rFonts w:ascii="Times New Roman" w:hAnsi="Times New Roman" w:cs="Times New Roman"/>
          <w:sz w:val="24"/>
          <w:szCs w:val="24"/>
        </w:rPr>
        <w:t xml:space="preserve"> Therefore, </w:t>
      </w:r>
      <w:r w:rsidR="00AF4641" w:rsidRPr="00323DA9">
        <w:rPr>
          <w:rFonts w:ascii="Times New Roman" w:hAnsi="Times New Roman" w:cs="Times New Roman"/>
          <w:sz w:val="24"/>
          <w:szCs w:val="24"/>
        </w:rPr>
        <w:t>it is a steep road. Pro-lifers maintain that there is no good enough reason to kill an unborn child. On the other hand, pro-</w:t>
      </w:r>
      <w:r w:rsidRPr="00323DA9">
        <w:rPr>
          <w:rFonts w:ascii="Times New Roman" w:hAnsi="Times New Roman" w:cs="Times New Roman"/>
          <w:sz w:val="24"/>
          <w:szCs w:val="24"/>
        </w:rPr>
        <w:t>choicers</w:t>
      </w:r>
      <w:r w:rsidR="00AF4641" w:rsidRPr="00323DA9">
        <w:rPr>
          <w:rFonts w:ascii="Times New Roman" w:hAnsi="Times New Roman" w:cs="Times New Roman"/>
          <w:sz w:val="24"/>
          <w:szCs w:val="24"/>
        </w:rPr>
        <w:t xml:space="preserve"> argue that one has a right to perform an abortion if at all, the child has a disease that </w:t>
      </w:r>
      <w:r w:rsidRPr="00323DA9">
        <w:rPr>
          <w:rFonts w:ascii="Times New Roman" w:hAnsi="Times New Roman" w:cs="Times New Roman"/>
          <w:sz w:val="24"/>
          <w:szCs w:val="24"/>
        </w:rPr>
        <w:t>the</w:t>
      </w:r>
      <w:r w:rsidR="00AF4641" w:rsidRPr="00323DA9">
        <w:rPr>
          <w:rFonts w:ascii="Times New Roman" w:hAnsi="Times New Roman" w:cs="Times New Roman"/>
          <w:sz w:val="24"/>
          <w:szCs w:val="24"/>
        </w:rPr>
        <w:t xml:space="preserve"> parents do not want to deal with. </w:t>
      </w:r>
    </w:p>
    <w:p w:rsidR="009E757C" w:rsidRPr="00323DA9" w:rsidRDefault="006F14E8" w:rsidP="00CC0832">
      <w:pPr>
        <w:spacing w:line="480" w:lineRule="auto"/>
        <w:jc w:val="center"/>
        <w:rPr>
          <w:rFonts w:ascii="Times New Roman" w:hAnsi="Times New Roman" w:cs="Times New Roman"/>
          <w:b/>
          <w:bCs/>
          <w:color w:val="222222"/>
          <w:sz w:val="24"/>
          <w:szCs w:val="24"/>
          <w:shd w:val="clear" w:color="auto" w:fill="FFFFFF"/>
        </w:rPr>
      </w:pPr>
      <w:r w:rsidRPr="00323DA9">
        <w:rPr>
          <w:rFonts w:ascii="Times New Roman" w:hAnsi="Times New Roman" w:cs="Times New Roman"/>
          <w:b/>
          <w:bCs/>
          <w:color w:val="222222"/>
          <w:sz w:val="24"/>
          <w:szCs w:val="24"/>
          <w:shd w:val="clear" w:color="auto" w:fill="FFFFFF"/>
        </w:rPr>
        <w:t xml:space="preserve">Should </w:t>
      </w:r>
      <w:r w:rsidR="00CC0832" w:rsidRPr="00323DA9">
        <w:rPr>
          <w:rFonts w:ascii="Times New Roman" w:hAnsi="Times New Roman" w:cs="Times New Roman"/>
          <w:b/>
          <w:bCs/>
          <w:color w:val="222222"/>
          <w:sz w:val="24"/>
          <w:szCs w:val="24"/>
          <w:shd w:val="clear" w:color="auto" w:fill="FFFFFF"/>
        </w:rPr>
        <w:t xml:space="preserve">Genetic Testing Be Used To Select A Child's Characteristics? </w:t>
      </w:r>
      <w:r w:rsidRPr="00323DA9">
        <w:rPr>
          <w:rFonts w:ascii="Times New Roman" w:hAnsi="Times New Roman" w:cs="Times New Roman"/>
          <w:b/>
          <w:bCs/>
          <w:color w:val="222222"/>
          <w:sz w:val="24"/>
          <w:szCs w:val="24"/>
          <w:shd w:val="clear" w:color="auto" w:fill="FFFFFF"/>
        </w:rPr>
        <w:t xml:space="preserve">If </w:t>
      </w:r>
      <w:r w:rsidR="00CC0832" w:rsidRPr="00323DA9">
        <w:rPr>
          <w:rFonts w:ascii="Times New Roman" w:hAnsi="Times New Roman" w:cs="Times New Roman"/>
          <w:b/>
          <w:bCs/>
          <w:color w:val="222222"/>
          <w:sz w:val="24"/>
          <w:szCs w:val="24"/>
          <w:shd w:val="clear" w:color="auto" w:fill="FFFFFF"/>
        </w:rPr>
        <w:t>So, What Characteristics?</w:t>
      </w:r>
    </w:p>
    <w:p w:rsidR="00114D05" w:rsidRPr="00323DA9" w:rsidRDefault="006F14E8" w:rsidP="002D00B6">
      <w:pPr>
        <w:spacing w:line="480" w:lineRule="auto"/>
        <w:ind w:firstLine="720"/>
        <w:rPr>
          <w:rFonts w:ascii="Times New Roman" w:hAnsi="Times New Roman" w:cs="Times New Roman"/>
          <w:color w:val="222222"/>
          <w:sz w:val="24"/>
          <w:szCs w:val="24"/>
          <w:shd w:val="clear" w:color="auto" w:fill="FFFFFF"/>
        </w:rPr>
      </w:pPr>
      <w:r w:rsidRPr="00323DA9">
        <w:rPr>
          <w:rFonts w:ascii="Times New Roman" w:hAnsi="Times New Roman" w:cs="Times New Roman"/>
          <w:color w:val="222222"/>
          <w:sz w:val="24"/>
          <w:szCs w:val="24"/>
          <w:shd w:val="clear" w:color="auto" w:fill="FFFFFF"/>
        </w:rPr>
        <w:t>IVF pregnancy's success rate has been boosted by embryonic genetic testing. Withal, the capacity of screening for non-</w:t>
      </w:r>
      <w:r w:rsidR="009A6A89" w:rsidRPr="00323DA9">
        <w:rPr>
          <w:rFonts w:ascii="Times New Roman" w:hAnsi="Times New Roman" w:cs="Times New Roman"/>
          <w:color w:val="222222"/>
          <w:sz w:val="24"/>
          <w:szCs w:val="24"/>
          <w:shd w:val="clear" w:color="auto" w:fill="FFFFFF"/>
        </w:rPr>
        <w:t>life-threatening</w:t>
      </w:r>
      <w:r w:rsidRPr="00323DA9">
        <w:rPr>
          <w:rFonts w:ascii="Times New Roman" w:hAnsi="Times New Roman" w:cs="Times New Roman"/>
          <w:color w:val="222222"/>
          <w:sz w:val="24"/>
          <w:szCs w:val="24"/>
          <w:shd w:val="clear" w:color="auto" w:fill="FFFFFF"/>
        </w:rPr>
        <w:t xml:space="preserve"> illnesses for the creation of babies who have specific physical attributes or tissue types raises difficult ethical issues. Proponents argue that </w:t>
      </w:r>
      <w:r w:rsidRPr="00323DA9">
        <w:rPr>
          <w:rFonts w:ascii="Times New Roman" w:hAnsi="Times New Roman" w:cs="Times New Roman"/>
          <w:color w:val="222222"/>
          <w:sz w:val="24"/>
          <w:szCs w:val="24"/>
          <w:shd w:val="clear" w:color="auto" w:fill="FFFFFF"/>
        </w:rPr>
        <w:lastRenderedPageBreak/>
        <w:t xml:space="preserve">genetic testing can select a </w:t>
      </w:r>
      <w:r w:rsidR="009A6A89" w:rsidRPr="00323DA9">
        <w:rPr>
          <w:rFonts w:ascii="Times New Roman" w:hAnsi="Times New Roman" w:cs="Times New Roman"/>
          <w:color w:val="222222"/>
          <w:sz w:val="24"/>
          <w:szCs w:val="24"/>
          <w:shd w:val="clear" w:color="auto" w:fill="FFFFFF"/>
        </w:rPr>
        <w:t>child’s</w:t>
      </w:r>
      <w:r w:rsidRPr="00323DA9">
        <w:rPr>
          <w:rFonts w:ascii="Times New Roman" w:hAnsi="Times New Roman" w:cs="Times New Roman"/>
          <w:color w:val="222222"/>
          <w:sz w:val="24"/>
          <w:szCs w:val="24"/>
          <w:shd w:val="clear" w:color="auto" w:fill="FFFFFF"/>
        </w:rPr>
        <w:t xml:space="preserve"> characteristics, including their looks and intelligence, so </w:t>
      </w:r>
      <w:r w:rsidR="009A6A89" w:rsidRPr="00323DA9">
        <w:rPr>
          <w:rFonts w:ascii="Times New Roman" w:hAnsi="Times New Roman" w:cs="Times New Roman"/>
          <w:color w:val="222222"/>
          <w:sz w:val="24"/>
          <w:szCs w:val="24"/>
          <w:shd w:val="clear" w:color="auto" w:fill="FFFFFF"/>
        </w:rPr>
        <w:t>they</w:t>
      </w:r>
      <w:r w:rsidRPr="00323DA9">
        <w:rPr>
          <w:rFonts w:ascii="Times New Roman" w:hAnsi="Times New Roman" w:cs="Times New Roman"/>
          <w:color w:val="222222"/>
          <w:sz w:val="24"/>
          <w:szCs w:val="24"/>
          <w:shd w:val="clear" w:color="auto" w:fill="FFFFFF"/>
        </w:rPr>
        <w:t xml:space="preserve">should have a choice but the </w:t>
      </w:r>
      <w:r w:rsidR="009A6A89" w:rsidRPr="00323DA9">
        <w:rPr>
          <w:rFonts w:ascii="Times New Roman" w:hAnsi="Times New Roman" w:cs="Times New Roman"/>
          <w:color w:val="222222"/>
          <w:sz w:val="24"/>
          <w:szCs w:val="24"/>
          <w:shd w:val="clear" w:color="auto" w:fill="FFFFFF"/>
        </w:rPr>
        <w:t>opponent’s</w:t>
      </w:r>
      <w:r w:rsidRPr="00323DA9">
        <w:rPr>
          <w:rFonts w:ascii="Times New Roman" w:hAnsi="Times New Roman" w:cs="Times New Roman"/>
          <w:color w:val="222222"/>
          <w:sz w:val="24"/>
          <w:szCs w:val="24"/>
          <w:shd w:val="clear" w:color="auto" w:fill="FFFFFF"/>
        </w:rPr>
        <w:t xml:space="preserve"> question if it is ethical.The opponents believe that it is not a good idea to custom make a child. They appeal to every human being's </w:t>
      </w:r>
      <w:r w:rsidR="00256984" w:rsidRPr="00323DA9">
        <w:rPr>
          <w:rFonts w:ascii="Times New Roman" w:hAnsi="Times New Roman" w:cs="Times New Roman"/>
          <w:color w:val="222222"/>
          <w:sz w:val="24"/>
          <w:szCs w:val="24"/>
          <w:shd w:val="clear" w:color="auto" w:fill="FFFFFF"/>
        </w:rPr>
        <w:t xml:space="preserve">uniqueness. Notably, there is a testing error that is supposed to be considered too in the case where the mothers could have genetic testing through the </w:t>
      </w:r>
      <w:r w:rsidR="009A6A89" w:rsidRPr="00323DA9">
        <w:rPr>
          <w:rFonts w:ascii="Times New Roman" w:hAnsi="Times New Roman" w:cs="Times New Roman"/>
          <w:color w:val="222222"/>
          <w:sz w:val="24"/>
          <w:szCs w:val="24"/>
          <w:shd w:val="clear" w:color="auto" w:fill="FFFFFF"/>
        </w:rPr>
        <w:t>amniotic</w:t>
      </w:r>
      <w:r w:rsidR="00256984" w:rsidRPr="00323DA9">
        <w:rPr>
          <w:rFonts w:ascii="Times New Roman" w:hAnsi="Times New Roman" w:cs="Times New Roman"/>
          <w:color w:val="222222"/>
          <w:sz w:val="24"/>
          <w:szCs w:val="24"/>
          <w:shd w:val="clear" w:color="auto" w:fill="FFFFFF"/>
        </w:rPr>
        <w:t xml:space="preserve"> fluid, which shows the genetic problems the child has and therefore, could have it aborted. Even so, in real cases where parents will decide to have the child when it is born, the child is healthy, indicating that the tests during </w:t>
      </w:r>
      <w:r w:rsidR="009A6A89" w:rsidRPr="00323DA9">
        <w:rPr>
          <w:rFonts w:ascii="Times New Roman" w:hAnsi="Times New Roman" w:cs="Times New Roman"/>
          <w:color w:val="222222"/>
          <w:sz w:val="24"/>
          <w:szCs w:val="24"/>
          <w:shd w:val="clear" w:color="auto" w:fill="FFFFFF"/>
        </w:rPr>
        <w:t xml:space="preserve">the </w:t>
      </w:r>
      <w:r w:rsidR="00256984" w:rsidRPr="00323DA9">
        <w:rPr>
          <w:rFonts w:ascii="Times New Roman" w:hAnsi="Times New Roman" w:cs="Times New Roman"/>
          <w:color w:val="222222"/>
          <w:sz w:val="24"/>
          <w:szCs w:val="24"/>
          <w:shd w:val="clear" w:color="auto" w:fill="FFFFFF"/>
        </w:rPr>
        <w:t xml:space="preserve">pregnancy were wrong. It could be due to the misidentification of </w:t>
      </w:r>
      <w:r w:rsidR="009A6A89" w:rsidRPr="00323DA9">
        <w:rPr>
          <w:rFonts w:ascii="Times New Roman" w:hAnsi="Times New Roman" w:cs="Times New Roman"/>
          <w:color w:val="222222"/>
          <w:sz w:val="24"/>
          <w:szCs w:val="24"/>
          <w:shd w:val="clear" w:color="auto" w:fill="FFFFFF"/>
        </w:rPr>
        <w:t>samples, contamination</w:t>
      </w:r>
      <w:r w:rsidR="00256984" w:rsidRPr="00323DA9">
        <w:rPr>
          <w:rFonts w:ascii="Times New Roman" w:hAnsi="Times New Roman" w:cs="Times New Roman"/>
          <w:color w:val="222222"/>
          <w:sz w:val="24"/>
          <w:szCs w:val="24"/>
          <w:shd w:val="clear" w:color="auto" w:fill="FFFFFF"/>
        </w:rPr>
        <w:t xml:space="preserve"> of chemicals used during testing, or only just other factors</w:t>
      </w:r>
      <w:r w:rsidR="004C0656">
        <w:rPr>
          <w:rFonts w:ascii="Times New Roman" w:hAnsi="Times New Roman" w:cs="Times New Roman"/>
          <w:color w:val="222222"/>
          <w:sz w:val="24"/>
          <w:szCs w:val="24"/>
          <w:shd w:val="clear" w:color="auto" w:fill="FFFFFF"/>
        </w:rPr>
        <w:t>.</w:t>
      </w:r>
    </w:p>
    <w:p w:rsidR="00256984" w:rsidRPr="00323DA9" w:rsidRDefault="006F14E8" w:rsidP="002D00B6">
      <w:pPr>
        <w:spacing w:line="480" w:lineRule="auto"/>
        <w:ind w:firstLine="720"/>
        <w:rPr>
          <w:rFonts w:ascii="Times New Roman" w:hAnsi="Times New Roman" w:cs="Times New Roman"/>
          <w:color w:val="222222"/>
          <w:sz w:val="24"/>
          <w:szCs w:val="24"/>
          <w:shd w:val="clear" w:color="auto" w:fill="FFFFFF"/>
        </w:rPr>
      </w:pPr>
      <w:r w:rsidRPr="00323DA9">
        <w:rPr>
          <w:rFonts w:ascii="Times New Roman" w:hAnsi="Times New Roman" w:cs="Times New Roman"/>
          <w:color w:val="222222"/>
          <w:sz w:val="24"/>
          <w:szCs w:val="24"/>
          <w:shd w:val="clear" w:color="auto" w:fill="FFFFFF"/>
        </w:rPr>
        <w:t xml:space="preserve">It is a causal sequence, </w:t>
      </w:r>
      <w:r w:rsidR="000E439D" w:rsidRPr="00323DA9">
        <w:rPr>
          <w:rFonts w:ascii="Times New Roman" w:hAnsi="Times New Roman" w:cs="Times New Roman"/>
          <w:color w:val="222222"/>
          <w:sz w:val="24"/>
          <w:szCs w:val="24"/>
          <w:shd w:val="clear" w:color="auto" w:fill="FFFFFF"/>
        </w:rPr>
        <w:t xml:space="preserve">for there are also </w:t>
      </w:r>
      <w:r w:rsidR="009A6A89" w:rsidRPr="00323DA9">
        <w:rPr>
          <w:rFonts w:ascii="Times New Roman" w:hAnsi="Times New Roman" w:cs="Times New Roman"/>
          <w:color w:val="222222"/>
          <w:sz w:val="24"/>
          <w:szCs w:val="24"/>
          <w:shd w:val="clear" w:color="auto" w:fill="FFFFFF"/>
        </w:rPr>
        <w:t>proponents</w:t>
      </w:r>
      <w:r w:rsidR="000E439D" w:rsidRPr="00323DA9">
        <w:rPr>
          <w:rFonts w:ascii="Times New Roman" w:hAnsi="Times New Roman" w:cs="Times New Roman"/>
          <w:color w:val="222222"/>
          <w:sz w:val="24"/>
          <w:szCs w:val="24"/>
          <w:shd w:val="clear" w:color="auto" w:fill="FFFFFF"/>
        </w:rPr>
        <w:t xml:space="preserve"> of the same view who think that they have a choice to choose the traits of a child, including, music ability, sports, and IQ. However, it is quite unlikely to this date. Some directors of the genetic </w:t>
      </w:r>
      <w:r w:rsidR="009A6A89" w:rsidRPr="00323DA9">
        <w:rPr>
          <w:rFonts w:ascii="Times New Roman" w:hAnsi="Times New Roman" w:cs="Times New Roman"/>
          <w:color w:val="222222"/>
          <w:sz w:val="24"/>
          <w:szCs w:val="24"/>
          <w:shd w:val="clear" w:color="auto" w:fill="FFFFFF"/>
        </w:rPr>
        <w:t>health</w:t>
      </w:r>
      <w:r w:rsidR="000E439D" w:rsidRPr="00323DA9">
        <w:rPr>
          <w:rFonts w:ascii="Times New Roman" w:hAnsi="Times New Roman" w:cs="Times New Roman"/>
          <w:color w:val="222222"/>
          <w:sz w:val="24"/>
          <w:szCs w:val="24"/>
          <w:shd w:val="clear" w:color="auto" w:fill="FFFFFF"/>
        </w:rPr>
        <w:t xml:space="preserve"> service that conduct prenatal testing suggest that it is unlikely for parents to be allowed to use PGD in choosing the physical </w:t>
      </w:r>
      <w:r w:rsidR="009A6A89" w:rsidRPr="00323DA9">
        <w:rPr>
          <w:rFonts w:ascii="Times New Roman" w:hAnsi="Times New Roman" w:cs="Times New Roman"/>
          <w:color w:val="222222"/>
          <w:sz w:val="24"/>
          <w:szCs w:val="24"/>
          <w:shd w:val="clear" w:color="auto" w:fill="FFFFFF"/>
        </w:rPr>
        <w:t>characteristics</w:t>
      </w:r>
      <w:r w:rsidR="000E439D" w:rsidRPr="00323DA9">
        <w:rPr>
          <w:rFonts w:ascii="Times New Roman" w:hAnsi="Times New Roman" w:cs="Times New Roman"/>
          <w:color w:val="222222"/>
          <w:sz w:val="24"/>
          <w:szCs w:val="24"/>
          <w:shd w:val="clear" w:color="auto" w:fill="FFFFFF"/>
        </w:rPr>
        <w:t xml:space="preserve"> of their children</w:t>
      </w:r>
      <w:r w:rsidR="004C0656">
        <w:rPr>
          <w:rFonts w:ascii="Times New Roman" w:hAnsi="Times New Roman" w:cs="Times New Roman"/>
          <w:color w:val="222222"/>
          <w:sz w:val="24"/>
          <w:szCs w:val="24"/>
          <w:shd w:val="clear" w:color="auto" w:fill="FFFFFF"/>
        </w:rPr>
        <w:t xml:space="preserve">. </w:t>
      </w:r>
      <w:r w:rsidR="000E439D" w:rsidRPr="00323DA9">
        <w:rPr>
          <w:rFonts w:ascii="Times New Roman" w:hAnsi="Times New Roman" w:cs="Times New Roman"/>
          <w:color w:val="222222"/>
          <w:sz w:val="24"/>
          <w:szCs w:val="24"/>
          <w:shd w:val="clear" w:color="auto" w:fill="FFFFFF"/>
        </w:rPr>
        <w:t xml:space="preserve">Infertility regulators cannot allow such social engineering. PGD could be used in screening a gene test, but according to </w:t>
      </w:r>
      <w:r w:rsidR="009A6A89" w:rsidRPr="00323DA9">
        <w:rPr>
          <w:rFonts w:ascii="Times New Roman" w:hAnsi="Times New Roman" w:cs="Times New Roman"/>
          <w:color w:val="222222"/>
          <w:sz w:val="24"/>
          <w:szCs w:val="24"/>
          <w:shd w:val="clear" w:color="auto" w:fill="FFFFFF"/>
        </w:rPr>
        <w:t>the</w:t>
      </w:r>
      <w:r w:rsidR="000E439D" w:rsidRPr="00323DA9">
        <w:rPr>
          <w:rFonts w:ascii="Times New Roman" w:hAnsi="Times New Roman" w:cs="Times New Roman"/>
          <w:color w:val="222222"/>
          <w:sz w:val="24"/>
          <w:szCs w:val="24"/>
          <w:shd w:val="clear" w:color="auto" w:fill="FFFFFF"/>
        </w:rPr>
        <w:t xml:space="preserve"> directors, there is no way it could be used to test for intelligence, person </w:t>
      </w:r>
      <w:r w:rsidR="009A6A89" w:rsidRPr="00323DA9">
        <w:rPr>
          <w:rFonts w:ascii="Times New Roman" w:hAnsi="Times New Roman" w:cs="Times New Roman"/>
          <w:color w:val="222222"/>
          <w:sz w:val="24"/>
          <w:szCs w:val="24"/>
          <w:shd w:val="clear" w:color="auto" w:fill="FFFFFF"/>
        </w:rPr>
        <w:t>height</w:t>
      </w:r>
      <w:r w:rsidR="000E439D" w:rsidRPr="00323DA9">
        <w:rPr>
          <w:rFonts w:ascii="Times New Roman" w:hAnsi="Times New Roman" w:cs="Times New Roman"/>
          <w:color w:val="222222"/>
          <w:sz w:val="24"/>
          <w:szCs w:val="24"/>
          <w:shd w:val="clear" w:color="auto" w:fill="FFFFFF"/>
        </w:rPr>
        <w:t>, or sporting ability traits.</w:t>
      </w:r>
    </w:p>
    <w:p w:rsidR="000E439D" w:rsidRDefault="006F14E8" w:rsidP="002D00B6">
      <w:pPr>
        <w:spacing w:line="480" w:lineRule="auto"/>
        <w:ind w:firstLine="720"/>
        <w:rPr>
          <w:rFonts w:ascii="Times New Roman" w:hAnsi="Times New Roman" w:cs="Times New Roman"/>
          <w:color w:val="222222"/>
          <w:sz w:val="24"/>
          <w:szCs w:val="24"/>
          <w:shd w:val="clear" w:color="auto" w:fill="FFFFFF"/>
        </w:rPr>
      </w:pPr>
      <w:r w:rsidRPr="00323DA9">
        <w:rPr>
          <w:rFonts w:ascii="Times New Roman" w:hAnsi="Times New Roman" w:cs="Times New Roman"/>
          <w:color w:val="222222"/>
          <w:sz w:val="24"/>
          <w:szCs w:val="24"/>
          <w:shd w:val="clear" w:color="auto" w:fill="FFFFFF"/>
        </w:rPr>
        <w:t xml:space="preserve">Philosophical and conceptual implications regarding human </w:t>
      </w:r>
      <w:r w:rsidR="009A6A89" w:rsidRPr="00323DA9">
        <w:rPr>
          <w:rFonts w:ascii="Times New Roman" w:hAnsi="Times New Roman" w:cs="Times New Roman"/>
          <w:color w:val="222222"/>
          <w:sz w:val="24"/>
          <w:szCs w:val="24"/>
          <w:shd w:val="clear" w:color="auto" w:fill="FFFFFF"/>
        </w:rPr>
        <w:t>responsibilities, concepts</w:t>
      </w:r>
      <w:r w:rsidR="008E7B4E" w:rsidRPr="00323DA9">
        <w:rPr>
          <w:rFonts w:ascii="Times New Roman" w:hAnsi="Times New Roman" w:cs="Times New Roman"/>
          <w:color w:val="222222"/>
          <w:sz w:val="24"/>
          <w:szCs w:val="24"/>
          <w:shd w:val="clear" w:color="auto" w:fill="FFFFFF"/>
        </w:rPr>
        <w:t xml:space="preserve"> of disease and health, and genetic determinism versus free will</w:t>
      </w:r>
      <w:r w:rsidRPr="00323DA9">
        <w:rPr>
          <w:rFonts w:ascii="Times New Roman" w:hAnsi="Times New Roman" w:cs="Times New Roman"/>
          <w:color w:val="222222"/>
          <w:sz w:val="24"/>
          <w:szCs w:val="24"/>
          <w:shd w:val="clear" w:color="auto" w:fill="FFFFFF"/>
        </w:rPr>
        <w:t xml:space="preserve"> is another societal issue</w:t>
      </w:r>
      <w:r w:rsidR="008E7B4E" w:rsidRPr="00323DA9">
        <w:rPr>
          <w:rFonts w:ascii="Times New Roman" w:hAnsi="Times New Roman" w:cs="Times New Roman"/>
          <w:color w:val="222222"/>
          <w:sz w:val="24"/>
          <w:szCs w:val="24"/>
          <w:shd w:val="clear" w:color="auto" w:fill="FFFFFF"/>
        </w:rPr>
        <w:t>. If human beings can be engineered, what will be the future consequences? Does t</w:t>
      </w:r>
      <w:r w:rsidR="002D00B6" w:rsidRPr="00323DA9">
        <w:rPr>
          <w:rFonts w:ascii="Times New Roman" w:hAnsi="Times New Roman" w:cs="Times New Roman"/>
          <w:color w:val="222222"/>
          <w:sz w:val="24"/>
          <w:szCs w:val="24"/>
          <w:shd w:val="clear" w:color="auto" w:fill="FFFFFF"/>
        </w:rPr>
        <w:t>h</w:t>
      </w:r>
      <w:r w:rsidR="008E7B4E" w:rsidRPr="00323DA9">
        <w:rPr>
          <w:rFonts w:ascii="Times New Roman" w:hAnsi="Times New Roman" w:cs="Times New Roman"/>
          <w:color w:val="222222"/>
          <w:sz w:val="24"/>
          <w:szCs w:val="24"/>
          <w:shd w:val="clear" w:color="auto" w:fill="FFFFFF"/>
        </w:rPr>
        <w:t xml:space="preserve">e behavior of people </w:t>
      </w:r>
      <w:r w:rsidR="009A6A89" w:rsidRPr="00323DA9">
        <w:rPr>
          <w:rFonts w:ascii="Times New Roman" w:hAnsi="Times New Roman" w:cs="Times New Roman"/>
          <w:color w:val="222222"/>
          <w:sz w:val="24"/>
          <w:szCs w:val="24"/>
          <w:shd w:val="clear" w:color="auto" w:fill="FFFFFF"/>
        </w:rPr>
        <w:t>incline</w:t>
      </w:r>
      <w:r w:rsidR="008E7B4E" w:rsidRPr="00323DA9">
        <w:rPr>
          <w:rFonts w:ascii="Times New Roman" w:hAnsi="Times New Roman" w:cs="Times New Roman"/>
          <w:color w:val="222222"/>
          <w:sz w:val="24"/>
          <w:szCs w:val="24"/>
          <w:shd w:val="clear" w:color="auto" w:fill="FFFFFF"/>
        </w:rPr>
        <w:t xml:space="preserve"> by their genes? And can they always control their behavior</w:t>
      </w:r>
      <w:r w:rsidR="001B6AD4" w:rsidRPr="00323DA9">
        <w:rPr>
          <w:rFonts w:ascii="Times New Roman" w:hAnsi="Times New Roman" w:cs="Times New Roman"/>
          <w:color w:val="222222"/>
          <w:sz w:val="24"/>
          <w:szCs w:val="24"/>
          <w:shd w:val="clear" w:color="auto" w:fill="FFFFFF"/>
        </w:rPr>
        <w:t>? With this, I don't think embryos should be tested for selecting characteristics, for one can't choose what a person should or should not have.</w:t>
      </w:r>
    </w:p>
    <w:p w:rsidR="004C0656" w:rsidRDefault="006F14E8" w:rsidP="002D00B6">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The physical consequences that </w:t>
      </w:r>
      <w:r w:rsidR="00442B47">
        <w:rPr>
          <w:rFonts w:ascii="Times New Roman" w:hAnsi="Times New Roman" w:cs="Times New Roman"/>
          <w:color w:val="222222"/>
          <w:sz w:val="24"/>
          <w:szCs w:val="24"/>
          <w:shd w:val="clear" w:color="auto" w:fill="FFFFFF"/>
        </w:rPr>
        <w:t>are</w:t>
      </w:r>
      <w:r>
        <w:rPr>
          <w:rFonts w:ascii="Times New Roman" w:hAnsi="Times New Roman" w:cs="Times New Roman"/>
          <w:color w:val="222222"/>
          <w:sz w:val="24"/>
          <w:szCs w:val="24"/>
          <w:shd w:val="clear" w:color="auto" w:fill="FFFFFF"/>
        </w:rPr>
        <w:t xml:space="preserve"> involved in the genetic test are </w:t>
      </w:r>
      <w:r w:rsidR="00442B47">
        <w:rPr>
          <w:rFonts w:ascii="Times New Roman" w:hAnsi="Times New Roman" w:cs="Times New Roman"/>
          <w:color w:val="222222"/>
          <w:sz w:val="24"/>
          <w:szCs w:val="24"/>
          <w:shd w:val="clear" w:color="auto" w:fill="FFFFFF"/>
        </w:rPr>
        <w:t>minimal</w:t>
      </w:r>
      <w:r>
        <w:rPr>
          <w:rFonts w:ascii="Times New Roman" w:hAnsi="Times New Roman" w:cs="Times New Roman"/>
          <w:color w:val="222222"/>
          <w:sz w:val="24"/>
          <w:szCs w:val="24"/>
          <w:shd w:val="clear" w:color="auto" w:fill="FFFFFF"/>
        </w:rPr>
        <w:t xml:space="preserve"> as compared to the </w:t>
      </w:r>
      <w:r w:rsidR="00442B47">
        <w:rPr>
          <w:rFonts w:ascii="Times New Roman" w:hAnsi="Times New Roman" w:cs="Times New Roman"/>
          <w:color w:val="222222"/>
          <w:sz w:val="24"/>
          <w:szCs w:val="24"/>
          <w:shd w:val="clear" w:color="auto" w:fill="FFFFFF"/>
        </w:rPr>
        <w:t>psychological</w:t>
      </w:r>
      <w:r>
        <w:rPr>
          <w:rFonts w:ascii="Times New Roman" w:hAnsi="Times New Roman" w:cs="Times New Roman"/>
          <w:color w:val="222222"/>
          <w:sz w:val="24"/>
          <w:szCs w:val="24"/>
          <w:shd w:val="clear" w:color="auto" w:fill="FFFFFF"/>
        </w:rPr>
        <w:t xml:space="preserve"> ones. </w:t>
      </w:r>
      <w:r w:rsidR="001A6BEB">
        <w:rPr>
          <w:rFonts w:ascii="Times New Roman" w:hAnsi="Times New Roman" w:cs="Times New Roman"/>
          <w:color w:val="222222"/>
          <w:sz w:val="24"/>
          <w:szCs w:val="24"/>
          <w:shd w:val="clear" w:color="auto" w:fill="FFFFFF"/>
        </w:rPr>
        <w:t xml:space="preserve">Physically, the prenatal testing procedure may cause a </w:t>
      </w:r>
      <w:r w:rsidR="00442B47">
        <w:rPr>
          <w:rFonts w:ascii="Times New Roman" w:hAnsi="Times New Roman" w:cs="Times New Roman"/>
          <w:color w:val="222222"/>
          <w:sz w:val="24"/>
          <w:szCs w:val="24"/>
          <w:shd w:val="clear" w:color="auto" w:fill="FFFFFF"/>
        </w:rPr>
        <w:t>loss</w:t>
      </w:r>
      <w:r w:rsidR="001A6BEB">
        <w:rPr>
          <w:rFonts w:ascii="Times New Roman" w:hAnsi="Times New Roman" w:cs="Times New Roman"/>
          <w:color w:val="222222"/>
          <w:sz w:val="24"/>
          <w:szCs w:val="24"/>
          <w:shd w:val="clear" w:color="auto" w:fill="FFFFFF"/>
        </w:rPr>
        <w:t xml:space="preserve"> of a pregnancy, for they require samples of amniotic fluid from around the fetus. Notably, a </w:t>
      </w:r>
      <w:r w:rsidR="00442B47">
        <w:rPr>
          <w:rFonts w:ascii="Times New Roman" w:hAnsi="Times New Roman" w:cs="Times New Roman"/>
          <w:color w:val="222222"/>
          <w:sz w:val="24"/>
          <w:szCs w:val="24"/>
          <w:shd w:val="clear" w:color="auto" w:fill="FFFFFF"/>
        </w:rPr>
        <w:t>person</w:t>
      </w:r>
      <w:r w:rsidR="001A6BEB">
        <w:rPr>
          <w:rFonts w:ascii="Times New Roman" w:hAnsi="Times New Roman" w:cs="Times New Roman"/>
          <w:color w:val="222222"/>
          <w:sz w:val="24"/>
          <w:szCs w:val="24"/>
          <w:shd w:val="clear" w:color="auto" w:fill="FFFFFF"/>
        </w:rPr>
        <w:t xml:space="preserve"> may face financial, emotional, and social </w:t>
      </w:r>
      <w:r w:rsidR="00442B47">
        <w:rPr>
          <w:rFonts w:ascii="Times New Roman" w:hAnsi="Times New Roman" w:cs="Times New Roman"/>
          <w:color w:val="222222"/>
          <w:sz w:val="24"/>
          <w:szCs w:val="24"/>
          <w:shd w:val="clear" w:color="auto" w:fill="FFFFFF"/>
        </w:rPr>
        <w:t>consequences</w:t>
      </w:r>
      <w:r w:rsidR="001A6BEB">
        <w:rPr>
          <w:rFonts w:ascii="Times New Roman" w:hAnsi="Times New Roman" w:cs="Times New Roman"/>
          <w:color w:val="222222"/>
          <w:sz w:val="24"/>
          <w:szCs w:val="24"/>
          <w:shd w:val="clear" w:color="auto" w:fill="FFFFFF"/>
        </w:rPr>
        <w:t xml:space="preserve"> due to the results of the test. One may become angry, anxious, guilty, or even depressed as a result. Some families may have tension between them because of genetic testing, which may reveal information about the members of the family as well as the person being tested. There is also a high chance of discrimination on insurance or at the workplace of the affected person.  </w:t>
      </w:r>
    </w:p>
    <w:p w:rsidR="001A6BEB" w:rsidRPr="00323DA9" w:rsidRDefault="006F14E8" w:rsidP="002D00B6">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The embryonic gene testing also does not provide information in full about a condition </w:t>
      </w:r>
      <w:r w:rsidR="00442B47">
        <w:rPr>
          <w:rFonts w:ascii="Times New Roman" w:hAnsi="Times New Roman" w:cs="Times New Roman"/>
          <w:color w:val="222222"/>
          <w:sz w:val="24"/>
          <w:szCs w:val="24"/>
          <w:shd w:val="clear" w:color="auto" w:fill="FFFFFF"/>
        </w:rPr>
        <w:t>inherited. This</w:t>
      </w:r>
      <w:r>
        <w:rPr>
          <w:rFonts w:ascii="Times New Roman" w:hAnsi="Times New Roman" w:cs="Times New Roman"/>
          <w:color w:val="222222"/>
          <w:sz w:val="24"/>
          <w:szCs w:val="24"/>
          <w:shd w:val="clear" w:color="auto" w:fill="FFFFFF"/>
        </w:rPr>
        <w:t xml:space="preserve"> is because it cannot dictate whether a person will have any signs of disorders, whether they will continue with time, or how severe they will be. The lack of treatment strategies is another significant consequence of a lot of diagnosed genetic disorders. Professionals in genetics can </w:t>
      </w:r>
      <w:r w:rsidR="00611F7C">
        <w:rPr>
          <w:rFonts w:ascii="Times New Roman" w:hAnsi="Times New Roman" w:cs="Times New Roman"/>
          <w:color w:val="222222"/>
          <w:sz w:val="24"/>
          <w:szCs w:val="24"/>
          <w:shd w:val="clear" w:color="auto" w:fill="FFFFFF"/>
        </w:rPr>
        <w:t>provide</w:t>
      </w:r>
      <w:bookmarkStart w:id="0" w:name="_GoBack"/>
      <w:bookmarkEnd w:id="0"/>
      <w:r>
        <w:rPr>
          <w:rFonts w:ascii="Times New Roman" w:hAnsi="Times New Roman" w:cs="Times New Roman"/>
          <w:color w:val="222222"/>
          <w:sz w:val="24"/>
          <w:szCs w:val="24"/>
          <w:shd w:val="clear" w:color="auto" w:fill="FFFFFF"/>
        </w:rPr>
        <w:t xml:space="preserve"> more details on the </w:t>
      </w:r>
      <w:r w:rsidR="00442B47">
        <w:rPr>
          <w:rFonts w:ascii="Times New Roman" w:hAnsi="Times New Roman" w:cs="Times New Roman"/>
          <w:color w:val="222222"/>
          <w:sz w:val="24"/>
          <w:szCs w:val="24"/>
          <w:shd w:val="clear" w:color="auto" w:fill="FFFFFF"/>
        </w:rPr>
        <w:t xml:space="preserve">benefits as well as the implications of a precise test. Therefore, it is essential for any person considering the test to weigh and understand all the factors before making a choice. </w:t>
      </w:r>
    </w:p>
    <w:p w:rsidR="00AF4641" w:rsidRPr="00323DA9" w:rsidRDefault="00AF4641" w:rsidP="00F23B8E">
      <w:pPr>
        <w:spacing w:line="480" w:lineRule="auto"/>
        <w:rPr>
          <w:rFonts w:ascii="Times New Roman" w:hAnsi="Times New Roman" w:cs="Times New Roman"/>
          <w:sz w:val="24"/>
          <w:szCs w:val="24"/>
        </w:rPr>
      </w:pPr>
    </w:p>
    <w:p w:rsidR="00323DA9" w:rsidRPr="00323DA9" w:rsidRDefault="00323DA9" w:rsidP="00323DA9">
      <w:pPr>
        <w:spacing w:line="480" w:lineRule="auto"/>
        <w:ind w:left="720" w:hanging="720"/>
        <w:rPr>
          <w:rFonts w:ascii="Times New Roman" w:hAnsi="Times New Roman" w:cs="Times New Roman"/>
          <w:sz w:val="24"/>
          <w:szCs w:val="24"/>
        </w:rPr>
      </w:pPr>
    </w:p>
    <w:sectPr w:rsidR="00323DA9" w:rsidRPr="00323DA9" w:rsidSect="001B6A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3B2C" w:rsidRDefault="00F63B2C">
      <w:pPr>
        <w:spacing w:after="0" w:line="240" w:lineRule="auto"/>
      </w:pPr>
      <w:r>
        <w:separator/>
      </w:r>
    </w:p>
  </w:endnote>
  <w:endnote w:type="continuationSeparator" w:id="1">
    <w:p w:rsidR="00F63B2C" w:rsidRDefault="00F63B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3B2C" w:rsidRDefault="00F63B2C">
      <w:pPr>
        <w:spacing w:after="0" w:line="240" w:lineRule="auto"/>
      </w:pPr>
      <w:r>
        <w:separator/>
      </w:r>
    </w:p>
  </w:footnote>
  <w:footnote w:type="continuationSeparator" w:id="1">
    <w:p w:rsidR="00F63B2C" w:rsidRDefault="00F63B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00854920"/>
      <w:docPartObj>
        <w:docPartGallery w:val="Page Numbers (Top of Page)"/>
        <w:docPartUnique/>
      </w:docPartObj>
    </w:sdtPr>
    <w:sdtEndPr>
      <w:rPr>
        <w:noProof/>
      </w:rPr>
    </w:sdtEndPr>
    <w:sdtContent>
      <w:p w:rsidR="001B6AD4" w:rsidRPr="001B6AD4" w:rsidRDefault="006F14E8">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E7C8D" w:rsidRPr="001B6AD4">
          <w:rPr>
            <w:rFonts w:ascii="Times New Roman" w:hAnsi="Times New Roman" w:cs="Times New Roman"/>
            <w:sz w:val="24"/>
            <w:szCs w:val="24"/>
          </w:rPr>
          <w:fldChar w:fldCharType="begin"/>
        </w:r>
        <w:r w:rsidRPr="001B6AD4">
          <w:rPr>
            <w:rFonts w:ascii="Times New Roman" w:hAnsi="Times New Roman" w:cs="Times New Roman"/>
            <w:sz w:val="24"/>
            <w:szCs w:val="24"/>
          </w:rPr>
          <w:instrText xml:space="preserve"> PAGE   \* MERGEFORMAT </w:instrText>
        </w:r>
        <w:r w:rsidR="001E7C8D" w:rsidRPr="001B6AD4">
          <w:rPr>
            <w:rFonts w:ascii="Times New Roman" w:hAnsi="Times New Roman" w:cs="Times New Roman"/>
            <w:sz w:val="24"/>
            <w:szCs w:val="24"/>
          </w:rPr>
          <w:fldChar w:fldCharType="separate"/>
        </w:r>
        <w:r w:rsidR="002F6AF2">
          <w:rPr>
            <w:rFonts w:ascii="Times New Roman" w:hAnsi="Times New Roman" w:cs="Times New Roman"/>
            <w:noProof/>
            <w:sz w:val="24"/>
            <w:szCs w:val="24"/>
          </w:rPr>
          <w:t>2</w:t>
        </w:r>
        <w:r w:rsidR="001E7C8D" w:rsidRPr="001B6AD4">
          <w:rPr>
            <w:rFonts w:ascii="Times New Roman" w:hAnsi="Times New Roman" w:cs="Times New Roman"/>
            <w:noProof/>
            <w:sz w:val="24"/>
            <w:szCs w:val="24"/>
          </w:rPr>
          <w:fldChar w:fldCharType="end"/>
        </w:r>
      </w:p>
    </w:sdtContent>
  </w:sdt>
  <w:p w:rsidR="001B6AD4" w:rsidRDefault="001B6AD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D4" w:rsidRPr="002F6AF2" w:rsidRDefault="006F14E8">
    <w:pPr>
      <w:pStyle w:val="Header"/>
      <w:rPr>
        <w:rFonts w:ascii="Times New Roman" w:hAnsi="Times New Roman" w:cs="Times New Roman"/>
        <w:sz w:val="24"/>
        <w:szCs w:val="24"/>
      </w:rPr>
    </w:pPr>
    <w:r>
      <w:tab/>
    </w:r>
    <w:r>
      <w:tab/>
    </w:r>
    <w:sdt>
      <w:sdtPr>
        <w:rPr>
          <w:rFonts w:ascii="Times New Roman" w:hAnsi="Times New Roman" w:cs="Times New Roman"/>
          <w:sz w:val="24"/>
          <w:szCs w:val="24"/>
        </w:rPr>
        <w:id w:val="1455207351"/>
        <w:docPartObj>
          <w:docPartGallery w:val="Page Numbers (Top of Page)"/>
          <w:docPartUnique/>
        </w:docPartObj>
      </w:sdtPr>
      <w:sdtEndPr>
        <w:rPr>
          <w:noProof/>
        </w:rPr>
      </w:sdtEndPr>
      <w:sdtContent>
        <w:r w:rsidR="001E7C8D" w:rsidRPr="002F6AF2">
          <w:rPr>
            <w:rFonts w:ascii="Times New Roman" w:hAnsi="Times New Roman" w:cs="Times New Roman"/>
            <w:sz w:val="24"/>
            <w:szCs w:val="24"/>
          </w:rPr>
          <w:fldChar w:fldCharType="begin"/>
        </w:r>
        <w:r w:rsidRPr="002F6AF2">
          <w:rPr>
            <w:rFonts w:ascii="Times New Roman" w:hAnsi="Times New Roman" w:cs="Times New Roman"/>
            <w:sz w:val="24"/>
            <w:szCs w:val="24"/>
          </w:rPr>
          <w:instrText xml:space="preserve"> PAGE   \* MERGEFORMAT </w:instrText>
        </w:r>
        <w:r w:rsidR="001E7C8D" w:rsidRPr="002F6AF2">
          <w:rPr>
            <w:rFonts w:ascii="Times New Roman" w:hAnsi="Times New Roman" w:cs="Times New Roman"/>
            <w:sz w:val="24"/>
            <w:szCs w:val="24"/>
          </w:rPr>
          <w:fldChar w:fldCharType="separate"/>
        </w:r>
        <w:r w:rsidR="002F6AF2">
          <w:rPr>
            <w:rFonts w:ascii="Times New Roman" w:hAnsi="Times New Roman" w:cs="Times New Roman"/>
            <w:noProof/>
            <w:sz w:val="24"/>
            <w:szCs w:val="24"/>
          </w:rPr>
          <w:t>1</w:t>
        </w:r>
        <w:r w:rsidR="001E7C8D" w:rsidRPr="002F6AF2">
          <w:rPr>
            <w:rFonts w:ascii="Times New Roman" w:hAnsi="Times New Roman" w:cs="Times New Roman"/>
            <w:noProof/>
            <w:sz w:val="24"/>
            <w:szCs w:val="24"/>
          </w:rPr>
          <w:fldChar w:fldCharType="end"/>
        </w:r>
      </w:sdtContent>
    </w:sdt>
  </w:p>
  <w:p w:rsidR="001B6AD4" w:rsidRDefault="001B6AD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23B8E"/>
    <w:rsid w:val="00042346"/>
    <w:rsid w:val="000E439D"/>
    <w:rsid w:val="00114D05"/>
    <w:rsid w:val="001518F3"/>
    <w:rsid w:val="001A6BEB"/>
    <w:rsid w:val="001B6AD4"/>
    <w:rsid w:val="001E7C8D"/>
    <w:rsid w:val="001F260B"/>
    <w:rsid w:val="00256984"/>
    <w:rsid w:val="002C0AA3"/>
    <w:rsid w:val="002D00B6"/>
    <w:rsid w:val="002F0B18"/>
    <w:rsid w:val="002F6AF2"/>
    <w:rsid w:val="00323DA9"/>
    <w:rsid w:val="00442B47"/>
    <w:rsid w:val="00485738"/>
    <w:rsid w:val="004C0656"/>
    <w:rsid w:val="005B451C"/>
    <w:rsid w:val="00611F7C"/>
    <w:rsid w:val="006F14E8"/>
    <w:rsid w:val="007407B7"/>
    <w:rsid w:val="008A57D1"/>
    <w:rsid w:val="008E7B4E"/>
    <w:rsid w:val="009A6A89"/>
    <w:rsid w:val="009E757C"/>
    <w:rsid w:val="00A6348B"/>
    <w:rsid w:val="00AF4641"/>
    <w:rsid w:val="00CC0832"/>
    <w:rsid w:val="00F23B8E"/>
    <w:rsid w:val="00F27144"/>
    <w:rsid w:val="00F63B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C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AD4"/>
  </w:style>
  <w:style w:type="paragraph" w:styleId="Footer">
    <w:name w:val="footer"/>
    <w:basedOn w:val="Normal"/>
    <w:link w:val="FooterChar"/>
    <w:uiPriority w:val="99"/>
    <w:unhideWhenUsed/>
    <w:rsid w:val="001B6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AD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4</cp:revision>
  <dcterms:created xsi:type="dcterms:W3CDTF">2020-04-06T05:54:00Z</dcterms:created>
  <dcterms:modified xsi:type="dcterms:W3CDTF">2020-04-06T07:33:00Z</dcterms:modified>
</cp:coreProperties>
</file>